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162A" w:rsidRDefault="0060162A" w:rsidP="0060162A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435C05">
        <w:rPr>
          <w:rFonts w:ascii="Times New Roman" w:eastAsia="Calibri" w:hAnsi="Times New Roman" w:cs="Times New Roman"/>
          <w:sz w:val="24"/>
          <w:szCs w:val="24"/>
        </w:rPr>
        <w:t xml:space="preserve">Выпуск общешкольной предметной газеты </w:t>
      </w:r>
    </w:p>
    <w:p w:rsidR="007261BC" w:rsidRDefault="0060162A" w:rsidP="0060162A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35C05">
        <w:rPr>
          <w:rFonts w:ascii="Times New Roman" w:eastAsia="Calibri" w:hAnsi="Times New Roman" w:cs="Times New Roman"/>
          <w:sz w:val="24"/>
          <w:szCs w:val="24"/>
        </w:rPr>
        <w:t>«Великий и могучий!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5C05">
        <w:rPr>
          <w:rFonts w:ascii="Times New Roman" w:eastAsia="Calibri" w:hAnsi="Times New Roman" w:cs="Times New Roman"/>
          <w:sz w:val="24"/>
          <w:szCs w:val="24"/>
        </w:rPr>
        <w:t>Интересные факты о русском языке»</w:t>
      </w:r>
    </w:p>
    <w:bookmarkEnd w:id="0"/>
    <w:p w:rsidR="0060162A" w:rsidRPr="0060162A" w:rsidRDefault="0060162A" w:rsidP="0060162A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Руководитель: Лысенкова С.Л.</w:t>
      </w:r>
    </w:p>
    <w:p w:rsidR="0060162A" w:rsidRDefault="0060162A"/>
    <w:p w:rsidR="0060162A" w:rsidRDefault="0060162A">
      <w:r w:rsidRPr="0060162A">
        <w:rPr>
          <w:noProof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1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62A"/>
    <w:rsid w:val="0060162A"/>
    <w:rsid w:val="0072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8FE40"/>
  <w15:chartTrackingRefBased/>
  <w15:docId w15:val="{91B1FA09-568E-4E0A-9C31-2C09A7F34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1</cp:revision>
  <dcterms:created xsi:type="dcterms:W3CDTF">2021-02-25T15:45:00Z</dcterms:created>
  <dcterms:modified xsi:type="dcterms:W3CDTF">2021-02-25T15:53:00Z</dcterms:modified>
</cp:coreProperties>
</file>